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41" w:rsidRDefault="00AA7C41" w:rsidP="00AA7C4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A7C4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Дистанционный курс повышения квалификации </w:t>
      </w:r>
    </w:p>
    <w:p w:rsidR="00AA7C41" w:rsidRPr="00AA7C41" w:rsidRDefault="00AA7C41" w:rsidP="00AA7C4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A7C41">
        <w:rPr>
          <w:rFonts w:ascii="Times New Roman" w:hAnsi="Times New Roman"/>
          <w:b/>
          <w:bCs/>
          <w:sz w:val="28"/>
          <w:szCs w:val="28"/>
          <w:lang w:eastAsia="ar-SA"/>
        </w:rPr>
        <w:t>"</w:t>
      </w:r>
      <w:r w:rsidRPr="00AA7C41">
        <w:rPr>
          <w:rFonts w:ascii="Times New Roman" w:hAnsi="Times New Roman"/>
          <w:b/>
          <w:bCs/>
          <w:sz w:val="28"/>
          <w:szCs w:val="28"/>
          <w:lang w:eastAsia="ar-SA"/>
        </w:rPr>
        <w:t>Использование ИКТ в обучении иностранным языкам</w:t>
      </w:r>
      <w:r w:rsidRPr="00AA7C4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" </w:t>
      </w:r>
    </w:p>
    <w:p w:rsidR="00AA7C41" w:rsidRPr="00AA7C41" w:rsidRDefault="00AA7C41" w:rsidP="00AA7C4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AA7C4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для учителей </w:t>
      </w:r>
      <w:r w:rsidRPr="00245AA6">
        <w:rPr>
          <w:color w:val="000000"/>
          <w:sz w:val="28"/>
          <w:szCs w:val="28"/>
        </w:rPr>
        <w:t>иностранных языков</w:t>
      </w:r>
      <w:r w:rsidRPr="00AA7C41">
        <w:rPr>
          <w:color w:val="000000"/>
          <w:sz w:val="28"/>
          <w:szCs w:val="28"/>
        </w:rPr>
        <w:t>)</w:t>
      </w:r>
    </w:p>
    <w:p w:rsidR="00AA7C41" w:rsidRPr="00AA7C41" w:rsidRDefault="00AA7C41" w:rsidP="00AA7C4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AA7C41">
        <w:rPr>
          <w:b/>
          <w:color w:val="FF0000"/>
          <w:sz w:val="28"/>
          <w:szCs w:val="28"/>
        </w:rPr>
        <w:t>15.02</w:t>
      </w:r>
      <w:r w:rsidRPr="00AA7C41">
        <w:rPr>
          <w:b/>
          <w:color w:val="FF0000"/>
          <w:sz w:val="28"/>
          <w:szCs w:val="28"/>
        </w:rPr>
        <w:t>.2015</w:t>
      </w:r>
      <w:r w:rsidRPr="00AA7C41">
        <w:rPr>
          <w:b/>
          <w:color w:val="FF0000"/>
          <w:sz w:val="28"/>
          <w:szCs w:val="28"/>
        </w:rPr>
        <w:t xml:space="preserve"> по 15.05</w:t>
      </w:r>
      <w:r w:rsidRPr="00AA7C41">
        <w:rPr>
          <w:b/>
          <w:color w:val="FF0000"/>
          <w:sz w:val="28"/>
          <w:szCs w:val="28"/>
        </w:rPr>
        <w:t>.2015</w:t>
      </w:r>
    </w:p>
    <w:p w:rsidR="00AA7C41" w:rsidRDefault="00AA7C41" w:rsidP="00AA7C4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45AA6" w:rsidRPr="00245AA6" w:rsidRDefault="00BE363A" w:rsidP="00245A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Дистанционный курс повышения квалификации</w:t>
      </w:r>
      <w:r w:rsidR="00245AA6" w:rsidRPr="00245AA6">
        <w:rPr>
          <w:color w:val="000000"/>
          <w:sz w:val="28"/>
          <w:szCs w:val="28"/>
        </w:rPr>
        <w:t xml:space="preserve"> "</w:t>
      </w:r>
      <w:r w:rsidR="00245AA6" w:rsidRPr="00245AA6">
        <w:rPr>
          <w:rStyle w:val="a4"/>
          <w:color w:val="000000"/>
          <w:sz w:val="28"/>
          <w:szCs w:val="28"/>
        </w:rPr>
        <w:t>Использование ИКТ в обучении иностранным языкам</w:t>
      </w:r>
      <w:r w:rsidR="00245AA6" w:rsidRPr="00245AA6">
        <w:rPr>
          <w:color w:val="000000"/>
          <w:sz w:val="28"/>
          <w:szCs w:val="28"/>
        </w:rPr>
        <w:t xml:space="preserve">" предназначен для подготовки учителей иностранных языков в области разработки и использования дидактических графических материалов, аудио и </w:t>
      </w:r>
      <w:proofErr w:type="spellStart"/>
      <w:r w:rsidR="00245AA6" w:rsidRPr="00245AA6">
        <w:rPr>
          <w:color w:val="000000"/>
          <w:sz w:val="28"/>
          <w:szCs w:val="28"/>
        </w:rPr>
        <w:t>видеокастов</w:t>
      </w:r>
      <w:proofErr w:type="spellEnd"/>
      <w:r w:rsidR="00245AA6" w:rsidRPr="00245AA6">
        <w:rPr>
          <w:color w:val="000000"/>
          <w:sz w:val="28"/>
          <w:szCs w:val="28"/>
        </w:rPr>
        <w:t>, интерактивных упражнений и комиксов. Курс состоит из трех модулей.</w:t>
      </w:r>
    </w:p>
    <w:p w:rsidR="00245AA6" w:rsidRDefault="00245AA6" w:rsidP="00245AA6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45AA6">
        <w:rPr>
          <w:b w:val="0"/>
          <w:color w:val="000000"/>
          <w:sz w:val="28"/>
          <w:szCs w:val="28"/>
        </w:rPr>
        <w:t>В модуле 1</w:t>
      </w:r>
      <w:r w:rsidRPr="00245AA6">
        <w:rPr>
          <w:color w:val="000000"/>
          <w:sz w:val="28"/>
          <w:szCs w:val="28"/>
        </w:rPr>
        <w:t xml:space="preserve"> «Использование графического редактора для создания дидактических материалов обучения иностранному языку»</w:t>
      </w:r>
      <w:r>
        <w:rPr>
          <w:color w:val="000000"/>
          <w:sz w:val="28"/>
          <w:szCs w:val="28"/>
        </w:rPr>
        <w:t xml:space="preserve"> </w:t>
      </w:r>
      <w:r w:rsidRPr="00245AA6">
        <w:rPr>
          <w:b w:val="0"/>
          <w:color w:val="000000"/>
          <w:sz w:val="28"/>
          <w:szCs w:val="28"/>
        </w:rPr>
        <w:t>Вы научитесь обрабатывать изображения, создавать лото и настольную игру по иностранному яз</w:t>
      </w:r>
      <w:bookmarkStart w:id="0" w:name="_GoBack"/>
      <w:bookmarkEnd w:id="0"/>
      <w:r w:rsidRPr="00245AA6">
        <w:rPr>
          <w:b w:val="0"/>
          <w:color w:val="000000"/>
          <w:sz w:val="28"/>
          <w:szCs w:val="28"/>
        </w:rPr>
        <w:t>ыку.</w:t>
      </w:r>
    </w:p>
    <w:p w:rsidR="00245AA6" w:rsidRDefault="00245AA6" w:rsidP="00245AA6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модуле 2 </w:t>
      </w:r>
      <w:r w:rsidRPr="00245AA6">
        <w:rPr>
          <w:color w:val="000000"/>
          <w:sz w:val="28"/>
          <w:szCs w:val="28"/>
        </w:rPr>
        <w:t>«Использование редакторов звука и видео для создания дидактических материалов по иностранному языку»</w:t>
      </w:r>
      <w:r w:rsidR="00236826">
        <w:rPr>
          <w:color w:val="000000"/>
          <w:sz w:val="28"/>
          <w:szCs w:val="28"/>
        </w:rPr>
        <w:t xml:space="preserve"> </w:t>
      </w:r>
      <w:r w:rsidR="00236826" w:rsidRPr="00236826">
        <w:rPr>
          <w:b w:val="0"/>
          <w:color w:val="000000"/>
          <w:sz w:val="28"/>
          <w:szCs w:val="28"/>
        </w:rPr>
        <w:t xml:space="preserve">Вы научитесь записывать </w:t>
      </w:r>
      <w:proofErr w:type="spellStart"/>
      <w:r w:rsidR="00236826" w:rsidRPr="00236826">
        <w:rPr>
          <w:b w:val="0"/>
          <w:color w:val="000000"/>
          <w:sz w:val="28"/>
          <w:szCs w:val="28"/>
        </w:rPr>
        <w:t>аудиоподкаст</w:t>
      </w:r>
      <w:proofErr w:type="spellEnd"/>
      <w:r w:rsidR="00236826" w:rsidRPr="00236826">
        <w:rPr>
          <w:b w:val="0"/>
          <w:color w:val="000000"/>
          <w:sz w:val="28"/>
          <w:szCs w:val="28"/>
        </w:rPr>
        <w:t xml:space="preserve"> и </w:t>
      </w:r>
      <w:proofErr w:type="spellStart"/>
      <w:r w:rsidR="00236826" w:rsidRPr="00236826">
        <w:rPr>
          <w:b w:val="0"/>
          <w:color w:val="000000"/>
          <w:sz w:val="28"/>
          <w:szCs w:val="28"/>
        </w:rPr>
        <w:t>видеокаст</w:t>
      </w:r>
      <w:proofErr w:type="spellEnd"/>
      <w:r w:rsidR="00236826" w:rsidRPr="00236826">
        <w:rPr>
          <w:b w:val="0"/>
          <w:color w:val="000000"/>
          <w:sz w:val="28"/>
          <w:szCs w:val="28"/>
        </w:rPr>
        <w:t xml:space="preserve"> по иностранному языку.</w:t>
      </w:r>
    </w:p>
    <w:p w:rsidR="00236826" w:rsidRPr="00245AA6" w:rsidRDefault="00236826" w:rsidP="00245AA6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модуле 3 «</w:t>
      </w:r>
      <w:r w:rsidRPr="00236826">
        <w:rPr>
          <w:color w:val="000000"/>
          <w:sz w:val="28"/>
          <w:szCs w:val="28"/>
        </w:rPr>
        <w:t>Разработка интерактивных упражнений по иностранному языку</w:t>
      </w:r>
      <w:r>
        <w:rPr>
          <w:b w:val="0"/>
          <w:color w:val="000000"/>
          <w:sz w:val="28"/>
          <w:szCs w:val="28"/>
        </w:rPr>
        <w:t xml:space="preserve">» Вы научитесь создавать комиксы, </w:t>
      </w:r>
      <w:r w:rsidR="00BE363A">
        <w:rPr>
          <w:b w:val="0"/>
          <w:color w:val="000000"/>
          <w:sz w:val="28"/>
          <w:szCs w:val="28"/>
        </w:rPr>
        <w:t xml:space="preserve">тесты (викторина, кроссворд, заполнение пропусков и др.) и занимательные упражнения по тренировке и контролю лексических единиц. </w:t>
      </w:r>
    </w:p>
    <w:p w:rsidR="00245AA6" w:rsidRPr="00245AA6" w:rsidRDefault="00245AA6" w:rsidP="00245A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5AA6">
        <w:rPr>
          <w:rStyle w:val="a4"/>
          <w:color w:val="000000"/>
          <w:sz w:val="28"/>
          <w:szCs w:val="28"/>
        </w:rPr>
        <w:t>Срок обучения</w:t>
      </w:r>
      <w:r w:rsidRPr="00245AA6">
        <w:rPr>
          <w:color w:val="000000"/>
          <w:sz w:val="28"/>
          <w:szCs w:val="28"/>
        </w:rPr>
        <w:t>: 3 месяца. </w:t>
      </w:r>
    </w:p>
    <w:p w:rsidR="00245AA6" w:rsidRPr="00245AA6" w:rsidRDefault="00245AA6" w:rsidP="00245A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5AA6">
        <w:rPr>
          <w:rStyle w:val="a4"/>
          <w:color w:val="000000"/>
          <w:sz w:val="28"/>
          <w:szCs w:val="28"/>
        </w:rPr>
        <w:t>Стоимость обучения</w:t>
      </w:r>
      <w:r w:rsidRPr="00245AA6">
        <w:rPr>
          <w:color w:val="000000"/>
          <w:sz w:val="28"/>
          <w:szCs w:val="28"/>
        </w:rPr>
        <w:t>: 4500 руб.</w:t>
      </w:r>
    </w:p>
    <w:p w:rsidR="00245AA6" w:rsidRDefault="00245AA6" w:rsidP="00245A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5AA6">
        <w:rPr>
          <w:rStyle w:val="a4"/>
          <w:color w:val="000000"/>
          <w:sz w:val="28"/>
          <w:szCs w:val="28"/>
        </w:rPr>
        <w:t>Трудоемкость курса</w:t>
      </w:r>
      <w:r w:rsidRPr="00245AA6">
        <w:rPr>
          <w:color w:val="000000"/>
          <w:sz w:val="28"/>
          <w:szCs w:val="28"/>
        </w:rPr>
        <w:t>: 108 ч.</w:t>
      </w:r>
    </w:p>
    <w:p w:rsidR="00AA7C41" w:rsidRDefault="00AA7C41" w:rsidP="00245A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A7C41" w:rsidRDefault="00AA7C41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br w:type="page"/>
      </w:r>
    </w:p>
    <w:p w:rsidR="00AA7C41" w:rsidRDefault="00AA7C41" w:rsidP="00AA7C4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Правила регистрации участников проекта:</w:t>
      </w:r>
    </w:p>
    <w:p w:rsidR="00AA7C41" w:rsidRPr="00DD4AEE" w:rsidRDefault="00AA7C41" w:rsidP="00AA7C4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E84BE6">
        <w:rPr>
          <w:rFonts w:ascii="Times New Roman" w:hAnsi="Times New Roman"/>
          <w:b/>
          <w:sz w:val="28"/>
          <w:szCs w:val="28"/>
          <w:lang w:eastAsia="ar-SA"/>
        </w:rPr>
        <w:t>1.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Каждому участнику необходимо зарегистрироваться на портале «Школа»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ОмГПУ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(</w:t>
      </w:r>
      <w:hyperlink r:id="rId6" w:history="1">
        <w:r w:rsidRPr="007A0969">
          <w:rPr>
            <w:rStyle w:val="a5"/>
            <w:rFonts w:ascii="Times New Roman" w:hAnsi="Times New Roman"/>
            <w:sz w:val="28"/>
            <w:szCs w:val="28"/>
            <w:lang w:eastAsia="ar-SA"/>
          </w:rPr>
          <w:t>http://school.omgpu.ru/</w:t>
        </w:r>
      </w:hyperlink>
      <w:r>
        <w:rPr>
          <w:rFonts w:ascii="Times New Roman" w:hAnsi="Times New Roman"/>
          <w:sz w:val="28"/>
          <w:szCs w:val="28"/>
          <w:lang w:eastAsia="ar-SA"/>
        </w:rPr>
        <w:t xml:space="preserve">): </w:t>
      </w:r>
      <w:hyperlink r:id="rId7" w:history="1">
        <w:r w:rsidRPr="00543E4A">
          <w:rPr>
            <w:rStyle w:val="a5"/>
            <w:rFonts w:ascii="Times New Roman" w:hAnsi="Times New Roman"/>
            <w:sz w:val="28"/>
            <w:szCs w:val="28"/>
            <w:lang w:eastAsia="ar-SA"/>
          </w:rPr>
          <w:t>см. и</w:t>
        </w:r>
        <w:r w:rsidRPr="00543E4A">
          <w:rPr>
            <w:rStyle w:val="a5"/>
            <w:rFonts w:ascii="Times New Roman" w:hAnsi="Times New Roman"/>
            <w:sz w:val="28"/>
            <w:szCs w:val="28"/>
            <w:lang w:eastAsia="ar-SA"/>
          </w:rPr>
          <w:t>нстру</w:t>
        </w:r>
        <w:r w:rsidRPr="00543E4A">
          <w:rPr>
            <w:rStyle w:val="a5"/>
            <w:rFonts w:ascii="Times New Roman" w:hAnsi="Times New Roman"/>
            <w:sz w:val="28"/>
            <w:szCs w:val="28"/>
            <w:lang w:eastAsia="ar-SA"/>
          </w:rPr>
          <w:t>кцию</w:t>
        </w:r>
      </w:hyperlink>
      <w:r>
        <w:rPr>
          <w:rFonts w:ascii="Times New Roman" w:hAnsi="Times New Roman"/>
          <w:sz w:val="28"/>
          <w:szCs w:val="28"/>
          <w:lang w:eastAsia="ar-SA"/>
        </w:rPr>
        <w:t xml:space="preserve">. Если участник ранее </w:t>
      </w:r>
      <w:r w:rsidRPr="00DD4AEE">
        <w:rPr>
          <w:rFonts w:ascii="Times New Roman" w:hAnsi="Times New Roman"/>
          <w:color w:val="FF0000"/>
          <w:sz w:val="28"/>
          <w:szCs w:val="28"/>
          <w:lang w:eastAsia="ar-SA"/>
        </w:rPr>
        <w:t>уже был зарегистрирован</w:t>
      </w:r>
      <w:r>
        <w:rPr>
          <w:rFonts w:ascii="Times New Roman" w:hAnsi="Times New Roman"/>
          <w:sz w:val="28"/>
          <w:szCs w:val="28"/>
          <w:lang w:eastAsia="ar-SA"/>
        </w:rPr>
        <w:t xml:space="preserve"> на портале, то повторная регистрация </w:t>
      </w:r>
      <w:r w:rsidRPr="00DD4AEE">
        <w:rPr>
          <w:rFonts w:ascii="Times New Roman" w:hAnsi="Times New Roman"/>
          <w:color w:val="FF0000"/>
          <w:sz w:val="28"/>
          <w:szCs w:val="28"/>
          <w:lang w:eastAsia="ar-SA"/>
        </w:rPr>
        <w:t xml:space="preserve">не нужна. </w:t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A7C41" w:rsidRPr="00DD4AEE" w:rsidTr="000369B1">
        <w:tc>
          <w:tcPr>
            <w:tcW w:w="9571" w:type="dxa"/>
          </w:tcPr>
          <w:p w:rsidR="00AA7C41" w:rsidRDefault="00AA7C41" w:rsidP="000369B1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4AE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Инструкция по регистрации на портале: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AA7C41" w:rsidRDefault="00AA7C41" w:rsidP="00AA7C4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В блоке «Вход», который располагается в левом верхнем углу окна главной страницы портала "Школа", необходимо нажать ссылку «Создать учетную запись».</w:t>
            </w:r>
          </w:p>
          <w:p w:rsidR="00AA7C41" w:rsidRDefault="00AA7C41" w:rsidP="00AA7C4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В открывшейся форме указать персональную информацию, необходимую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для входа на портал: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логин, пароль, а также дополнительные сведения: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имя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отчество, </w:t>
            </w:r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фамилию, адрес электронной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почты, город и страну. Имя и фамилию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необходимо</w:t>
            </w:r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указывать </w:t>
            </w:r>
            <w:proofErr w:type="gramStart"/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реальные</w:t>
            </w:r>
            <w:proofErr w:type="gramEnd"/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AA7C41" w:rsidRPr="00AA7C41" w:rsidRDefault="00AA7C41" w:rsidP="00AA7C4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После заполнения всех полей формы необходимо нажать кнопку «Сохранить».  </w:t>
            </w:r>
          </w:p>
          <w:p w:rsidR="00AA7C41" w:rsidRPr="00DD4AEE" w:rsidRDefault="00AA7C41" w:rsidP="00AA7C41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На</w:t>
            </w:r>
            <w:proofErr w:type="gramEnd"/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ваш</w:t>
            </w:r>
            <w:proofErr w:type="gramEnd"/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e-</w:t>
            </w:r>
            <w:proofErr w:type="spellStart"/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>mail</w:t>
            </w:r>
            <w:proofErr w:type="spellEnd"/>
            <w:r w:rsidRPr="00DD4AE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будет отправлено письмо. Прочитайте письмо и проследуйте по ссылке, которую оно содержит. Учетная запись будет подтверждена, и система вас идентифицирует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</w:tbl>
    <w:p w:rsidR="00AA7C41" w:rsidRDefault="00AA7C41" w:rsidP="00AA7C41">
      <w:pPr>
        <w:rPr>
          <w:rFonts w:ascii="Times New Roman" w:hAnsi="Times New Roman"/>
          <w:sz w:val="28"/>
          <w:szCs w:val="28"/>
          <w:lang w:eastAsia="ar-SA"/>
        </w:rPr>
      </w:pPr>
    </w:p>
    <w:p w:rsidR="00AA7C41" w:rsidRPr="00DE69B1" w:rsidRDefault="00AA7C41" w:rsidP="00AA7C4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84BE6">
        <w:rPr>
          <w:rFonts w:ascii="Times New Roman" w:hAnsi="Times New Roman"/>
          <w:b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 xml:space="preserve"> Зайти на портал под своей учетной записью (в блоке «</w:t>
      </w:r>
      <w:r w:rsidRPr="00B671EC">
        <w:rPr>
          <w:rFonts w:ascii="Times New Roman" w:hAnsi="Times New Roman"/>
          <w:b/>
          <w:sz w:val="28"/>
          <w:szCs w:val="28"/>
          <w:lang w:eastAsia="ar-SA"/>
        </w:rPr>
        <w:t>Вход</w:t>
      </w:r>
      <w:r>
        <w:rPr>
          <w:rFonts w:ascii="Times New Roman" w:hAnsi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ввести </w:t>
      </w:r>
      <w:r w:rsidRPr="00DD4AEE">
        <w:rPr>
          <w:rFonts w:ascii="Times New Roman" w:hAnsi="Times New Roman"/>
          <w:b/>
          <w:sz w:val="28"/>
          <w:szCs w:val="28"/>
          <w:lang w:eastAsia="ar-SA"/>
        </w:rPr>
        <w:t>логин и пароль</w:t>
      </w:r>
      <w:r>
        <w:rPr>
          <w:rFonts w:ascii="Times New Roman" w:hAnsi="Times New Roman"/>
          <w:sz w:val="28"/>
          <w:szCs w:val="28"/>
          <w:lang w:eastAsia="ar-SA"/>
        </w:rPr>
        <w:t>).</w:t>
      </w:r>
    </w:p>
    <w:p w:rsidR="00AA7C41" w:rsidRDefault="00AA7C41" w:rsidP="00AA7C4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D55F6">
        <w:rPr>
          <w:rFonts w:ascii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. Перейти по ссылке в </w:t>
      </w:r>
      <w:r w:rsidR="00AC031D">
        <w:rPr>
          <w:rFonts w:ascii="Times New Roman" w:hAnsi="Times New Roman"/>
          <w:sz w:val="28"/>
          <w:szCs w:val="28"/>
          <w:lang w:eastAsia="ar-SA"/>
        </w:rPr>
        <w:t>курс</w:t>
      </w:r>
      <w:r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Pr="009A1BCE">
        <w:rPr>
          <w:rFonts w:ascii="Times New Roman" w:hAnsi="Times New Roman"/>
          <w:i/>
          <w:sz w:val="28"/>
          <w:szCs w:val="28"/>
          <w:lang w:eastAsia="ar-SA"/>
        </w:rPr>
        <w:t>вставьте в адресной строке браузера ссылку</w:t>
      </w:r>
      <w:r>
        <w:rPr>
          <w:rFonts w:ascii="Times New Roman" w:hAnsi="Times New Roman"/>
          <w:sz w:val="28"/>
          <w:szCs w:val="28"/>
          <w:lang w:eastAsia="ar-SA"/>
        </w:rPr>
        <w:t>):</w:t>
      </w:r>
      <w:r w:rsidRPr="00AA7C41">
        <w:t xml:space="preserve"> </w:t>
      </w:r>
      <w:hyperlink r:id="rId8" w:history="1">
        <w:r w:rsidRPr="0092082F">
          <w:rPr>
            <w:rStyle w:val="a5"/>
            <w:rFonts w:ascii="Times New Roman" w:hAnsi="Times New Roman" w:cstheme="minorBidi"/>
            <w:sz w:val="28"/>
            <w:szCs w:val="28"/>
            <w:lang w:eastAsia="ar-SA"/>
          </w:rPr>
          <w:t>http://school.omgpu.ru/course/view.php?id=1114</w:t>
        </w:r>
      </w:hyperlink>
    </w:p>
    <w:p w:rsidR="00AA7C41" w:rsidRDefault="00AA7C41" w:rsidP="00AA7C4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D55F6">
        <w:rPr>
          <w:rFonts w:ascii="Times New Roman" w:hAnsi="Times New Roman"/>
          <w:b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. Заполнить </w:t>
      </w:r>
      <w:r w:rsidRPr="00906B3B">
        <w:rPr>
          <w:rFonts w:ascii="Times New Roman" w:hAnsi="Times New Roman"/>
          <w:b/>
          <w:sz w:val="28"/>
          <w:szCs w:val="28"/>
          <w:lang w:eastAsia="ar-SA"/>
        </w:rPr>
        <w:t xml:space="preserve">регистрационную форму участника </w:t>
      </w:r>
      <w:r w:rsidR="00AC031D">
        <w:rPr>
          <w:rFonts w:ascii="Times New Roman" w:hAnsi="Times New Roman"/>
          <w:b/>
          <w:sz w:val="28"/>
          <w:szCs w:val="28"/>
          <w:lang w:eastAsia="ar-SA"/>
        </w:rPr>
        <w:t>курса</w:t>
      </w:r>
      <w:r>
        <w:rPr>
          <w:rFonts w:ascii="Times New Roman" w:hAnsi="Times New Roman"/>
          <w:sz w:val="28"/>
          <w:szCs w:val="28"/>
          <w:lang w:eastAsia="ar-SA"/>
        </w:rPr>
        <w:t xml:space="preserve"> на портале (когда вы зайдете в проект) и </w:t>
      </w:r>
      <w:r w:rsidRPr="00B671EC">
        <w:rPr>
          <w:rFonts w:ascii="Times New Roman" w:hAnsi="Times New Roman"/>
          <w:b/>
          <w:sz w:val="28"/>
          <w:szCs w:val="28"/>
          <w:lang w:eastAsia="ar-SA"/>
        </w:rPr>
        <w:t>прикрепить скан-копию квитанции об оплате.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AC031D" w:rsidRDefault="00AA7C41" w:rsidP="00AA7C4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Все вопросы по регистрации можно задать координаторам проекта по адресу: </w:t>
      </w:r>
      <w:hyperlink r:id="rId9" w:history="1">
        <w:r w:rsidR="00AC031D" w:rsidRPr="0092082F">
          <w:rPr>
            <w:rStyle w:val="a5"/>
            <w:rFonts w:ascii="Times New Roman" w:hAnsi="Times New Roman" w:cstheme="minorBidi"/>
            <w:sz w:val="28"/>
            <w:szCs w:val="28"/>
            <w:lang w:eastAsia="ar-SA"/>
          </w:rPr>
          <w:t>wiki.admi@gmail.com</w:t>
        </w:r>
      </w:hyperlink>
    </w:p>
    <w:p w:rsidR="00AC031D" w:rsidRPr="00AA7C41" w:rsidRDefault="00AC031D" w:rsidP="00AA7C4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AC031D" w:rsidRPr="00AA7C41" w:rsidSect="00E6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7CE9"/>
    <w:multiLevelType w:val="hybridMultilevel"/>
    <w:tmpl w:val="F1E4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A6"/>
    <w:rsid w:val="00236826"/>
    <w:rsid w:val="00245AA6"/>
    <w:rsid w:val="00254240"/>
    <w:rsid w:val="0046021D"/>
    <w:rsid w:val="0057519C"/>
    <w:rsid w:val="009F720D"/>
    <w:rsid w:val="00AA7C41"/>
    <w:rsid w:val="00AC031D"/>
    <w:rsid w:val="00AF10F2"/>
    <w:rsid w:val="00BE363A"/>
    <w:rsid w:val="00D11D72"/>
    <w:rsid w:val="00D15FA4"/>
    <w:rsid w:val="00E6451C"/>
    <w:rsid w:val="00F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5AA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45A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uiPriority w:val="99"/>
    <w:unhideWhenUsed/>
    <w:rsid w:val="00AA7C41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5AA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45A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uiPriority w:val="99"/>
    <w:unhideWhenUsed/>
    <w:rsid w:val="00AA7C4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omgpu.ru/course/view.php?id=11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.omgpu.ru/pluginfile.php/28256/mod_page/content/5/instruct_registraci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omgp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ki.adm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2015-02-02T09:13:00Z</dcterms:created>
  <dcterms:modified xsi:type="dcterms:W3CDTF">2015-02-02T09:13:00Z</dcterms:modified>
</cp:coreProperties>
</file>